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6D38AB" w:rsidRPr="006D38AB" w:rsidRDefault="006D38AB" w:rsidP="006D38AB"/>
    <w:p w:rsidR="00692275" w:rsidRPr="004340E7" w:rsidRDefault="00692275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9249AF">
        <w:rPr>
          <w:rFonts w:ascii="Times New Roman" w:hAnsi="Times New Roman"/>
          <w:i w:val="0"/>
        </w:rPr>
        <w:t>71-О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49AF">
        <w:rPr>
          <w:sz w:val="28"/>
          <w:szCs w:val="28"/>
        </w:rPr>
        <w:t xml:space="preserve"> 30 </w:t>
      </w:r>
      <w:r>
        <w:rPr>
          <w:sz w:val="28"/>
          <w:szCs w:val="28"/>
        </w:rPr>
        <w:t>»</w:t>
      </w:r>
      <w:r w:rsidR="009249AF">
        <w:rPr>
          <w:sz w:val="28"/>
          <w:szCs w:val="28"/>
        </w:rPr>
        <w:t xml:space="preserve">  сентября 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A47299" w:rsidRPr="00D054C4" w:rsidTr="00A47299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402AA5" w:rsidP="00A47299">
            <w:pPr>
              <w:jc w:val="center"/>
            </w:pPr>
            <w:r>
              <w:t>Обустройство</w:t>
            </w:r>
            <w:r w:rsidR="00A47299">
              <w:t xml:space="preserve"> пешеходных переходов, прилегающих к образовательным организациям </w:t>
            </w:r>
            <w:proofErr w:type="gramStart"/>
            <w:r w:rsidR="00A47299">
              <w:t>согласно требования</w:t>
            </w:r>
            <w:proofErr w:type="gramEnd"/>
            <w:r w:rsidR="00A47299">
              <w:t xml:space="preserve"> Национального стандарта РФ за счет средств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A47299" w:rsidP="00A47299">
            <w:pPr>
              <w:jc w:val="center"/>
            </w:pPr>
            <w:r>
              <w:t>14 0 6031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A47299" w:rsidP="00092CAE">
            <w:pPr>
              <w:jc w:val="center"/>
            </w:pPr>
            <w:r>
              <w:t xml:space="preserve">По данной целевой статье отражаются расходы на </w:t>
            </w:r>
            <w:r w:rsidR="00092CAE">
              <w:t>о</w:t>
            </w:r>
            <w:r w:rsidR="00092CAE" w:rsidRPr="00092CAE">
              <w:t>беспечение</w:t>
            </w:r>
            <w:r>
              <w:t xml:space="preserve"> пешеходных переходов, прилегающих к образовательным организациям </w:t>
            </w:r>
            <w:proofErr w:type="gramStart"/>
            <w:r>
              <w:t>согласно требования</w:t>
            </w:r>
            <w:proofErr w:type="gramEnd"/>
            <w:r>
              <w:t xml:space="preserve"> Национального стандарта РФ за счет средств республиканского бюджета</w:t>
            </w:r>
          </w:p>
        </w:tc>
      </w:tr>
    </w:tbl>
    <w:p w:rsidR="00D054C4" w:rsidRDefault="00D054C4" w:rsidP="00D054C4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C1BAC"/>
    <w:rsid w:val="003C576F"/>
    <w:rsid w:val="00402AA5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B691C"/>
    <w:rsid w:val="009052BC"/>
    <w:rsid w:val="00917FC1"/>
    <w:rsid w:val="009249AF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01D9-AE14-466A-80A1-D583E96C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30</cp:revision>
  <cp:lastPrinted>2015-09-30T12:08:00Z</cp:lastPrinted>
  <dcterms:created xsi:type="dcterms:W3CDTF">2015-02-02T08:54:00Z</dcterms:created>
  <dcterms:modified xsi:type="dcterms:W3CDTF">2015-09-30T12:25:00Z</dcterms:modified>
</cp:coreProperties>
</file>